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书名：杭俗怡情碎锦  永昌县乡土志  化平直隶抚民订遵章采访编辑全帙  臬兰县红水分县采访事略</w:t>
      </w:r>
    </w:p>
    <w:p>
      <w:r>
        <w:t>作者：（清）不著撰人，杨鼎新等，王宾，张元泰，（清）李国华等撰；刘兆祐主编</w:t>
      </w:r>
    </w:p>
    <w:p>
      <w:r>
        <w:t>出版社：台湾学生书局,民国76.03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杭俗怡情碎锦  永昌县乡土志  化平直隶抚民订遵章采访编辑全帙  臬兰县红水分县采访事略 评论地址：https://www.jiaokey.com/book/detail/12888100.html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