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书名：发展工业和居住建筑用的先进钢筋混凝土结构生产</w:t>
      </w:r>
    </w:p>
    <w:p>
      <w:r>
        <w:t>作者：（苏）米哈依洛夫著；王仲骐，刘鸿滨译</w:t>
      </w:r>
    </w:p>
    <w:p>
      <w:r>
        <w:t>出版社：北京：建筑工程出版社</w:t>
      </w:r>
    </w:p>
    <w:p>
      <w:r>
        <w:t>出版日期：1955.06</w:t>
      </w:r>
    </w:p>
    <w:p>
      <w:r>
        <w:t>总页数：48</w:t>
      </w:r>
    </w:p>
    <w:p>
      <w:r>
        <w:t>更多请访问教客网: www.jiaokey.com</w:t>
      </w:r>
    </w:p>
    <w:p>
      <w:r>
        <w:t>发展工业和居住建筑用的先进钢筋混凝土结构生产 评论地址：https://www.jiaokey.com/book/detail/12887454.html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