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昭阳区测土配方施肥技术100问</w:t>
      </w:r>
    </w:p>
    <w:p>
      <w:r>
        <w:rPr>
          <w:rFonts w:ascii="宋体" w:hAnsi="宋体" w:eastAsia="宋体"/>
          <w:sz w:val="24"/>
        </w:rPr>
        <w:t>许玉平，罗荣华，李德全主编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昭阳区测土配方施肥技术100问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许玉平，罗荣华，李德全主编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本书出售、求购地址：https://www.jiaokey.com/book/detail/12886464.html</w:t>
      </w:r>
    </w:p>
    <w:p>
      <w:r>
        <w:t>更多相关图书推荐：https://www.jiaokey.com</w:t>
      </w:r>
    </w:p>
    <w:p>
      <w:r>
        <w:t>许玉平，罗荣华，李德全主编 其他作品：https://www.jiaokey.com/tag/许玉平，罗荣华，李德全主编.html</w:t>
      </w:r>
    </w:p>
    <w:p>
      <w:r>
        <w:t>关键词搜索：https://www.jiaokey.com/tag/昭阳区测土配方施肥技术100问.html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