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书名：神鞭</w:t>
      </w:r>
    </w:p>
    <w:p>
      <w:r>
        <w:t>作者：冯骥才原著；应鸣改编；殷恩光绘画</w:t>
      </w:r>
    </w:p>
    <w:p>
      <w:r>
        <w:t>出版社：宝文堂书店,1985.07</w:t>
      </w:r>
    </w:p>
    <w:p>
      <w:r>
        <w:t>出版日期：</w:t>
      </w:r>
    </w:p>
    <w:p>
      <w:r>
        <w:t>总页数：150</w:t>
      </w:r>
    </w:p>
    <w:p>
      <w:r>
        <w:t>更多请访问教客网: www.jiaokey.com</w:t>
      </w:r>
    </w:p>
    <w:p>
      <w:r>
        <w:t>神鞭 评论地址：https://www.jiaokey.com/book/detail/12886241.html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