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书名：大破驼城阵</w:t>
      </w:r>
    </w:p>
    <w:p>
      <w:r>
        <w:t>作者：谭源编文；张苗绘画</w:t>
      </w:r>
    </w:p>
    <w:p>
      <w:r>
        <w:t>出版社：广州：新世纪出版社</w:t>
      </w:r>
    </w:p>
    <w:p>
      <w:r>
        <w:t>出版日期：1987.10</w:t>
      </w:r>
    </w:p>
    <w:p>
      <w:r>
        <w:t>总页数：116</w:t>
      </w:r>
    </w:p>
    <w:p>
      <w:r>
        <w:t>更多请访问教客网: www.jiaokey.com</w:t>
      </w:r>
    </w:p>
    <w:p>
      <w:r>
        <w:t>大破驼城阵 评论地址：https://www.jiaokey.com/book/detail/12886071.html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