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书名：信陵君救赵</w:t>
      </w:r>
    </w:p>
    <w:p>
      <w:r>
        <w:t>作者：白宇改编；徐有武，徐有刚绘画</w:t>
      </w:r>
    </w:p>
    <w:p>
      <w:r>
        <w:t>出版社：北京:人民美术出版社,1982.11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信陵君救赵 评论地址：https://www.jiaokey.com/book/detail/12886052.html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