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甜甜的刺莓</w:t>
      </w:r>
    </w:p>
    <w:p>
      <w:r>
        <w:rPr>
          <w:rFonts w:ascii="宋体" w:hAnsi="宋体" w:eastAsia="宋体"/>
          <w:sz w:val="24"/>
        </w:rPr>
        <w:t>孙健忠原著；可蒙改编；桑麟康绘画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4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4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甜甜的刺莓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孙健忠原著；可蒙改编；桑麟康绘画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本书出售、求购地址：https://www.jiaokey.com/book/detail/12885746.html</w:t>
      </w:r>
    </w:p>
    <w:p>
      <w:r>
        <w:t>更多相关图书推荐：https://www.jiaokey.com</w:t>
      </w:r>
    </w:p>
    <w:p>
      <w:r>
        <w:t>孙健忠原著；可蒙改编；桑麟康绘画 其他作品：https://www.jiaokey.com/tag/孙健忠原著；可蒙改编；桑麟康绘画.html</w:t>
      </w:r>
    </w:p>
    <w:p>
      <w:r>
        <w:t>上海:上海人民美术出版社,1984.01 出版图书：https://www.jiaokey.com/tag/上海:上海人民美术出版社,1984.01.html</w:t>
      </w:r>
    </w:p>
    <w:p>
      <w:r>
        <w:t>关键词搜索：https://www.jiaokey.com/tag/甜甜的刺莓.html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