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书名：中国语境中的元伦理问题  摩尔伦理学原理启示录  摩尔《伦理学原理》启示录</w:t>
      </w:r>
    </w:p>
    <w:p>
      <w:r>
        <w:t>作者：李西杰著</w:t>
      </w:r>
    </w:p>
    <w:p>
      <w:r>
        <w:t>出版社：上海：上海大学出版社</w:t>
      </w:r>
    </w:p>
    <w:p>
      <w:r>
        <w:t>出版日期：2011.12</w:t>
      </w:r>
    </w:p>
    <w:p>
      <w:r>
        <w:t>总页数：228</w:t>
      </w:r>
    </w:p>
    <w:p>
      <w:r>
        <w:t>更多请访问教客网: www.jiaokey.com</w:t>
      </w:r>
    </w:p>
    <w:p>
      <w:r>
        <w:t>中国语境中的元伦理问题  摩尔伦理学原理启示录  摩尔《伦理学原理》启示录 评论地址：https://www.jiaokey.com/book/detail/12884469.html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