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书名：蓝精灵和怪鸟</w:t>
      </w:r>
    </w:p>
    <w:p>
      <w:r>
        <w:t>作者：（比利时）皮约原作；李锐芬翻译；苏家芳，乐良，乔平改编复制</w:t>
      </w:r>
    </w:p>
    <w:p>
      <w:r>
        <w:t>出版社：广州：新世纪出版社</w:t>
      </w:r>
    </w:p>
    <w:p>
      <w:r>
        <w:t>出版日期：1986.04</w:t>
      </w:r>
    </w:p>
    <w:p>
      <w:r>
        <w:t>总页数：158</w:t>
      </w:r>
    </w:p>
    <w:p>
      <w:r>
        <w:t>更多请访问教客网: www.jiaokey.com</w:t>
      </w:r>
    </w:p>
    <w:p>
      <w:r>
        <w:t>蓝精灵和怪鸟 评论地址：https://www.jiaokey.com/book/detail/12882885.html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