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家庭大事</w:t>
      </w:r>
    </w:p>
    <w:p>
      <w:r>
        <w:t>作者：苏叔阳编剧；巴凌改编；董民摄影</w:t>
      </w:r>
    </w:p>
    <w:p>
      <w:r>
        <w:t>出版社：北京：中国戏剧出版社</w:t>
      </w:r>
    </w:p>
    <w:p>
      <w:r>
        <w:t>出版日期：1984.05</w:t>
      </w:r>
    </w:p>
    <w:p>
      <w:r>
        <w:t>总页数：145</w:t>
      </w:r>
    </w:p>
    <w:p>
      <w:r>
        <w:t>更多请访问教客网: www.jiaokey.com</w:t>
      </w:r>
    </w:p>
    <w:p>
      <w:r>
        <w:t>戏剧连环画  家庭大事 评论地址：https://www.jiaokey.com/book/detail/12882624.html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