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书名：警犬“黑豹”</w:t>
      </w:r>
    </w:p>
    <w:p>
      <w:r>
        <w:t>作者：乌·达尔罕原著；敬彦，英华编文；孙嘉平绘画</w:t>
      </w:r>
    </w:p>
    <w:p>
      <w:r>
        <w:t>出版社：长春：吉林人民出版社</w:t>
      </w:r>
    </w:p>
    <w:p>
      <w:r>
        <w:t>出版日期：1985.04</w:t>
      </w:r>
    </w:p>
    <w:p>
      <w:r>
        <w:t>总页数：102</w:t>
      </w:r>
    </w:p>
    <w:p>
      <w:r>
        <w:t>更多请访问教客网: www.jiaokey.com</w:t>
      </w:r>
    </w:p>
    <w:p>
      <w:r>
        <w:t>警犬“黑豹” 评论地址：https://www.jiaokey.com/book/detail/12882433.html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