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寻娘记</w:t>
      </w:r>
    </w:p>
    <w:p>
      <w:r>
        <w:rPr>
          <w:rFonts w:ascii="宋体" w:hAnsi="宋体" w:eastAsia="宋体"/>
          <w:sz w:val="24"/>
        </w:rPr>
        <w:t>森林改编；周中庸导演；叶天荣，祝根宝摄影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森林改编；周中庸导演；叶天荣，祝根宝摄影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本书出售、求购地址：https://www.jiaokey.com/book/detail/12882392.html</w:t>
      </w:r>
    </w:p>
    <w:p>
      <w:r>
        <w:t>更多相关图书推荐：https://www.jiaokey.com</w:t>
      </w:r>
    </w:p>
    <w:p>
      <w:r>
        <w:t>森林改编；周中庸导演；叶天荣，祝根宝摄影 其他作品：https://www.jiaokey.com/tag/森林改编；周中庸导演；叶天荣，祝根宝摄影.html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关键词搜索：https://www.jiaokey.com/tag/寻娘记.html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