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书名：嫦娥奔月不了情</w:t>
      </w:r>
    </w:p>
    <w:p>
      <w:r>
        <w:t>作者：杨光富，李丽君，刘改琴编著</w:t>
      </w:r>
    </w:p>
    <w:p>
      <w:r>
        <w:t>出版社：重庆：重庆大学出版社</w:t>
      </w:r>
    </w:p>
    <w:p>
      <w:r>
        <w:t>出版日期：2009.07</w:t>
      </w:r>
    </w:p>
    <w:p>
      <w:r>
        <w:t>总页数：160</w:t>
      </w:r>
    </w:p>
    <w:p>
      <w:r>
        <w:t>更多请访问教客网: www.jiaokey.com</w:t>
      </w:r>
    </w:p>
    <w:p>
      <w:r>
        <w:t>嫦娥奔月不了情 评论地址：https://www.jiaokey.com/book/detail/12882004.html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