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书名：胚布与成品布质量的检查</w:t>
      </w:r>
    </w:p>
    <w:p>
      <w:r>
        <w:t>作者：H.H.沃兹涅舍斯基著；张文山，卜景昭译</w:t>
      </w:r>
    </w:p>
    <w:p>
      <w:r>
        <w:t>出版社：纺织工业出版社</w:t>
      </w:r>
    </w:p>
    <w:p>
      <w:r>
        <w:t>出版日期：1956.02</w:t>
      </w:r>
    </w:p>
    <w:p>
      <w:r>
        <w:t>总页数：156</w:t>
      </w:r>
    </w:p>
    <w:p>
      <w:r>
        <w:t>更多请访问教客网: www.jiaokey.com</w:t>
      </w:r>
    </w:p>
    <w:p>
      <w:r>
        <w:t>胚布与成品布质量的检查 评论地址：https://www.jiaokey.com/book/detail/12881420.html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