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蝶恋花  游仙  答李淑一  独唱歌曲</w:t>
      </w:r>
    </w:p>
    <w:p>
      <w:r>
        <w:rPr>
          <w:rFonts w:ascii="宋体" w:hAnsi="宋体" w:eastAsia="宋体"/>
          <w:sz w:val="24"/>
        </w:rPr>
        <w:t>毛泽东词；赵开生编曲；宋承宪配伴奏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蝶恋花  游仙  答李淑一  独唱歌曲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毛泽东词；赵开生编曲；宋承宪配伴奏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本书出售、求购地址：https://www.jiaokey.com/book/detail/12880454.html</w:t>
      </w:r>
    </w:p>
    <w:p>
      <w:r>
        <w:t>更多相关图书推荐：https://www.jiaokey.com</w:t>
      </w:r>
    </w:p>
    <w:p>
      <w:r>
        <w:t>毛泽东词；赵开生编曲；宋承宪配伴奏 其他作品：https://www.jiaokey.com/tag/毛泽东词；赵开生编曲；宋承宪配伴奏.html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关键词搜索：https://www.jiaokey.com/tag/蝶恋花  游仙  答李淑一  独唱歌曲.html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