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书名：东方大侠  1  血染葫芦湾</w:t>
      </w:r>
    </w:p>
    <w:p>
      <w:r>
        <w:t>作者：刘延龄改编；林百石，潘喜良，吕世荣绘画</w:t>
      </w:r>
    </w:p>
    <w:p>
      <w:r>
        <w:t>出版社：长春：北方妇女儿童出版社</w:t>
      </w:r>
    </w:p>
    <w:p>
      <w:r>
        <w:t>出版日期：1985.04</w:t>
      </w:r>
    </w:p>
    <w:p>
      <w:r>
        <w:t>总页数：126</w:t>
      </w:r>
    </w:p>
    <w:p>
      <w:r>
        <w:t>更多请访问教客网: www.jiaokey.com</w:t>
      </w:r>
    </w:p>
    <w:p>
      <w:r>
        <w:t>东方大侠  1  血染葫芦湾 评论地址：https://www.jiaokey.com/book/detail/12880279.html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