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书名：七剑下天山之一  五台寻仇</w:t>
      </w:r>
    </w:p>
    <w:p>
      <w:r>
        <w:t>作者：梁羽生原著；坤宜改编；冯正梁，许放，赵元绘画</w:t>
      </w:r>
    </w:p>
    <w:p>
      <w:r>
        <w:t>出版社：科学普及出版社广州分社,1985.03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七剑下天山之一  五台寻仇 评论地址：https://www.jiaokey.com/book/detail/12880277.html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