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书名：妖狐盗宝记</w:t>
      </w:r>
    </w:p>
    <w:p>
      <w:r>
        <w:t>作者：孙毅改编；陆汝浩绘画</w:t>
      </w:r>
    </w:p>
    <w:p>
      <w:r>
        <w:t>出版社：杭州：浙江少年儿童出版社</w:t>
      </w:r>
    </w:p>
    <w:p>
      <w:r>
        <w:t>出版日期：1987.06</w:t>
      </w:r>
    </w:p>
    <w:p>
      <w:r>
        <w:t>总页数：190</w:t>
      </w:r>
    </w:p>
    <w:p>
      <w:r>
        <w:t>更多请访问教客网: www.jiaokey.com</w:t>
      </w:r>
    </w:p>
    <w:p>
      <w:r>
        <w:t>妖狐盗宝记 评论地址：https://www.jiaokey.com/book/detail/12879875.html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