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书名：金马奇案  第2册  大石棚聚义</w:t>
      </w:r>
    </w:p>
    <w:p>
      <w:r>
        <w:t>作者：薛理原著；郑荣华改编；郭占奎，张宏明，赵正阳绘画</w:t>
      </w:r>
    </w:p>
    <w:p>
      <w:r>
        <w:t>出版社：天津：天津人民美术出版社</w:t>
      </w:r>
    </w:p>
    <w:p>
      <w:r>
        <w:t>出版日期：1985.11</w:t>
      </w:r>
    </w:p>
    <w:p>
      <w:r>
        <w:t>总页数：134</w:t>
      </w:r>
    </w:p>
    <w:p>
      <w:r>
        <w:t>更多请访问教客网: www.jiaokey.com</w:t>
      </w:r>
    </w:p>
    <w:p>
      <w:r>
        <w:t>金马奇案  第2册  大石棚聚义 评论地址：https://www.jiaokey.com/book/detail/12879850.html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