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书名：扬州除霸  宏碧缘  下</w:t>
      </w:r>
    </w:p>
    <w:p>
      <w:r>
        <w:t>作者：杜模原著；卞福川改编；盛鹤年绘画</w:t>
      </w:r>
    </w:p>
    <w:p>
      <w:r>
        <w:t>出版社：沈阳:辽宁美术出版社,1985.10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扬州除霸  宏碧缘  下 评论地址：https://www.jiaokey.com/book/detail/12879716.html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