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中国少年儿童必读学习故事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中国少年儿童必读学习故事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本书出售、求购地址：https://www.jiaokey.com/book/detail/12878394.html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关键词搜索：https://www.jiaokey.com/tag/中国少年儿童必读学习故事.html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