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《关于实行党风廉政建设责任制的规定》释义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《关于实行党风廉政建设责任制的规定》释义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本书出售、求购地址：https://www.jiaokey.com/book/detail/12878132.html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关键词搜索：https://www.jiaokey.com/tag/《关于实行党风廉政建设责任制的规定》释义.html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