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女性的魅力手册</w:t>
      </w:r>
    </w:p>
    <w:p>
      <w:r>
        <w:rPr>
          <w:rFonts w:ascii="宋体" w:hAnsi="宋体" w:eastAsia="宋体"/>
          <w:sz w:val="24"/>
        </w:rPr>
        <w:t>三枝佐枝子著；秦筱青译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女性的魅力手册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三枝佐枝子著；秦筱青译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本书出售、求购地址：https://www.jiaokey.com/book/detail/12877896.html</w:t>
      </w:r>
    </w:p>
    <w:p>
      <w:r>
        <w:t>更多相关图书推荐：https://www.jiaokey.com</w:t>
      </w:r>
    </w:p>
    <w:p>
      <w:r>
        <w:t>三枝佐枝子著；秦筱青译 其他作品：https://www.jiaokey.com/tag/三枝佐枝子著；秦筱青译.html</w:t>
      </w:r>
    </w:p>
    <w:p>
      <w:r>
        <w:t>小畅书房 出版图书：https://www.jiaokey.com/tag/小畅书房.html</w:t>
      </w:r>
    </w:p>
    <w:p>
      <w:r>
        <w:t>关键词搜索：https://www.jiaokey.com/tag/女性的魅力手册.html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