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2011年会计硕士联考高分突破  写作分册  第4版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2011年会计硕士联考高分突破  写作分册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本书出售、求购地址：https://www.jiaokey.com/book/detail/12877257.html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关键词搜索：https://www.jiaokey.com/tag/2011年会计硕士联考高分突破  写作分册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