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2000数据库项目案例开发  实践篇</w:t>
      </w:r>
    </w:p>
    <w:p>
      <w:r>
        <w:t>作者：王维平，张永著</w:t>
      </w:r>
    </w:p>
    <w:p>
      <w:r>
        <w:t>出版社：南京：东南大学出版社</w:t>
      </w:r>
    </w:p>
    <w:p>
      <w:r>
        <w:t>出版日期：2009.09</w:t>
      </w:r>
    </w:p>
    <w:p>
      <w:r>
        <w:t>总页数：110</w:t>
      </w:r>
    </w:p>
    <w:p>
      <w:r>
        <w:t>更多请访问教客网: www.jiaokey.com</w:t>
      </w:r>
    </w:p>
    <w:p>
      <w:r>
        <w:t>SQL Server 2000数据库项目案例开发  实践篇 评论地址：https://www.jiaokey.com/book/detail/12875357.html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