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书名：夺宝驱观音</w:t>
      </w:r>
    </w:p>
    <w:p>
      <w:r>
        <w:t>作者：周楞伽原著者；荣学改编者；崔爱民绘画者</w:t>
      </w:r>
    </w:p>
    <w:p>
      <w:r>
        <w:t>出版社：石家庄：河北美术出版社</w:t>
      </w:r>
    </w:p>
    <w:p>
      <w:r>
        <w:t>出版日期：1985.05</w:t>
      </w:r>
    </w:p>
    <w:p>
      <w:r>
        <w:t>总页数：62</w:t>
      </w:r>
    </w:p>
    <w:p>
      <w:r>
        <w:t>更多请访问教客网: www.jiaokey.com</w:t>
      </w:r>
    </w:p>
    <w:p>
      <w:r>
        <w:t>夺宝驱观音 评论地址：https://www.jiaokey.com/book/detail/12874078.html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