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便衣警察  上</w:t>
      </w:r>
    </w:p>
    <w:p>
      <w:r>
        <w:rPr>
          <w:rFonts w:ascii="宋体" w:hAnsi="宋体" w:eastAsia="宋体"/>
          <w:sz w:val="24"/>
        </w:rPr>
        <w:t>海岩原著；古一，一民改编；张煤，水工，舍予绘画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便衣警察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海岩原著；古一，一民改编；张煤，水工，舍予绘画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本书出售、求购地址：https://www.jiaokey.com/book/detail/12873875.html</w:t>
      </w:r>
    </w:p>
    <w:p>
      <w:r>
        <w:t>更多相关图书推荐：https://www.jiaokey.com</w:t>
      </w:r>
    </w:p>
    <w:p>
      <w:r>
        <w:t>海岩原著；古一，一民改编；张煤，水工，舍予绘画 其他作品：https://www.jiaokey.com/tag/海岩原著；古一，一民改编；张煤，水工，舍予绘画.html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关键词搜索：https://www.jiaokey.com/tag/便衣警察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