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穆时英卷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穆时英卷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现代) 短篇小说(地点: 中国 年代: 现代) 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本书出售、求购地址：https://www.jiaokey.com/book/detail/12870656.html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关键词搜索：https://www.jiaokey.com/tag/小说(地点: 中国 年代: 现代) 短篇小说(地点: 中国 年代: 现代) 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