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三昧文学馆  商敌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三昧文学馆  商敌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本书出售、求购地址：https://www.jiaokey.com/book/detail/12869952.html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北京:中国工人出版社,2012.01 出版图书：https://www.jiaokey.com/tag/北京:中国工人出版社,2012.01.html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