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初三语文  下  双色修订版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初三语文  下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本书出售、求购地址：https://www.jiaokey.com/book/detail/12869346.html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初三语文  下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