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书名：新世纪会计理论与实践  贵州省第四次会计科学研讨会获奖论文选</w:t>
      </w:r>
    </w:p>
    <w:p>
      <w:r>
        <w:t>作者：袁建三主编</w:t>
      </w:r>
    </w:p>
    <w:p>
      <w:r>
        <w:t>出版社：贵阳：贵州人民出版社</w:t>
      </w:r>
    </w:p>
    <w:p>
      <w:r>
        <w:t>出版日期：2002.05</w:t>
      </w:r>
    </w:p>
    <w:p>
      <w:r>
        <w:t>总页数：367</w:t>
      </w:r>
    </w:p>
    <w:p>
      <w:r>
        <w:t>更多请访问教客网: www.jiaokey.com</w:t>
      </w:r>
    </w:p>
    <w:p>
      <w:r>
        <w:t>新世纪会计理论与实践  贵州省第四次会计科学研讨会获奖论文选 评论地址：https://www.jiaokey.com/book/detail/12868429.html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