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数学2  头脑潜能开发4-5岁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数学2  头脑潜能开发4-5岁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本书出售、求购地址：https://www.jiaokey.com/book/detail/12867277.html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关键词搜索：https://www.jiaokey.com/tag/数学2  头脑潜能开发4-5岁.html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