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书名：大学生心理健康教育创新案例集</w:t>
      </w:r>
    </w:p>
    <w:p>
      <w:r>
        <w:t>作者：江西省教育厅社会科学研究与思想政治工作处，江西省高校心理健康教育专业委员会组编</w:t>
      </w:r>
    </w:p>
    <w:p>
      <w:r>
        <w:t>出版社：南昌：江西人民出版社</w:t>
      </w:r>
    </w:p>
    <w:p>
      <w:r>
        <w:t>出版日期：2010.12</w:t>
      </w:r>
    </w:p>
    <w:p>
      <w:r>
        <w:t>总页数：346</w:t>
      </w:r>
    </w:p>
    <w:p>
      <w:r>
        <w:t>更多请访问教客网: www.jiaokey.com</w:t>
      </w:r>
    </w:p>
    <w:p>
      <w:r>
        <w:t>大学生心理健康教育创新案例集 评论地址：https://www.jiaokey.com/book/detail/12867032.html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