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前夜  父与子</w:t>
      </w:r>
    </w:p>
    <w:p>
      <w:r>
        <w:rPr>
          <w:rFonts w:ascii="宋体" w:hAnsi="宋体" w:eastAsia="宋体"/>
          <w:sz w:val="24"/>
        </w:rPr>
        <w:t>（俄）屠格涅夫（И.C.Тургенев）著；黄伟经译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前夜  父与子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（俄）屠格涅夫（И.C.Тургенев）著；黄伟经译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南昌：百花洲文艺出版社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本书出售、求购地址：https://www.jiaokey.com/book/detail/12865019.html</w:t>
      </w:r>
    </w:p>
    <w:p>
      <w:r>
        <w:t>更多相关图书推荐：https://www.jiaokey.com</w:t>
      </w:r>
    </w:p>
    <w:p>
      <w:r>
        <w:t>（俄）屠格涅夫（И.C.Тургенев）著；黄伟经译 其他作品：https://www.jiaokey.com/tag/（俄）屠格涅夫（И.C.Тургенев）著；黄伟经译.html</w:t>
      </w:r>
    </w:p>
    <w:p>
      <w:r>
        <w:t>南昌：百花洲文艺出版社 出版图书：https://www.jiaokey.com/tag/南昌：百花洲文艺出版社.html</w:t>
      </w:r>
    </w:p>
    <w:p>
      <w:r>
        <w:t>关键词搜索：https://www.jiaokey.com/tag/前夜  父与子.html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