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国家电网公司输变电工程通用设备  2009年版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国家电网公司输变电工程通用设备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本书出售、求购地址：https://www.jiaokey.com/book/detail/12862702.html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关键词搜索：https://www.jiaokey.com/tag/国家电网公司输变电工程通用设备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