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医学遗传统计分析与SAS应用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医学遗传统计分析与SAS应用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本书出售、求购地址：https://www.jiaokey.com/book/detail/12859386.html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关键词搜索：https://www.jiaokey.com/tag/医学遗传统计分析与SAS应用.html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