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湖沼学  内陆水生态系统</w:t>
      </w:r>
    </w:p>
    <w:p>
      <w:r>
        <w:rPr>
          <w:rFonts w:ascii="宋体" w:hAnsi="宋体" w:eastAsia="宋体"/>
          <w:sz w:val="24"/>
        </w:rPr>
        <w:t>JacobKalff著；古滨河，刘正文，李宽意等译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湖沼学  内陆水生态系统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JacobKalff著；古滨河，刘正文，李宽意等译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本书出售、求购地址：https://www.jiaokey.com/book/detail/12859326.html</w:t>
      </w:r>
    </w:p>
    <w:p>
      <w:r>
        <w:t>更多相关图书推荐：https://www.jiaokey.com</w:t>
      </w:r>
    </w:p>
    <w:p>
      <w:r>
        <w:t>JacobKalff著；古滨河，刘正文，李宽意等译 其他作品：https://www.jiaokey.com/tag/JacobKalff著；古滨河，刘正文，李宽意等译.html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关键词搜索：https://www.jiaokey.com/tag/湖沼学  内陆水生态系统.html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