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书名：秦汉石刻提拔辑录  下</w:t>
      </w:r>
    </w:p>
    <w:p>
      <w:r>
        <w:t>作者：容媛辑录；胡海帆整理</w:t>
      </w:r>
    </w:p>
    <w:p>
      <w:r>
        <w:t>出版社：上海:上海古籍出版社,2009.09</w:t>
      </w:r>
    </w:p>
    <w:p>
      <w:r>
        <w:t>出版日期：</w:t>
      </w:r>
    </w:p>
    <w:p>
      <w:r>
        <w:t>总页数：1698</w:t>
      </w:r>
    </w:p>
    <w:p>
      <w:r>
        <w:t>更多请访问教客网: www.jiaokey.com</w:t>
      </w:r>
    </w:p>
    <w:p>
      <w:r>
        <w:t>秦汉石刻提拔辑录  下 评论地址：https://www.jiaokey.com/book/detail/12856547.html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