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高素质警察队伍规范化建设与警察职业化全书  第2卷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高素质警察队伍规范化建设与警察职业化全书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本书出售、求购地址：https://www.jiaokey.com/book/detail/12854878.html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关键词搜索：https://www.jiaokey.com/tag/高素质警察队伍规范化建设与警察职业化全书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