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县公署除奸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县公署除奸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本书出售、求购地址：https://www.jiaokey.com/book/detail/12851402.html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关键词搜索：https://www.jiaokey.com/tag/县公署除奸.html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