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10  奏鸣曲  作品35、58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10  奏鸣曲  作品35、58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本书出售、求购地址：https://www.jiaokey.com/book/detail/12851117.html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10  奏鸣曲  作品35、58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