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书名：东北老工业基地实现“两个转变”途径研究</w:t>
      </w:r>
    </w:p>
    <w:p>
      <w:r>
        <w:t>作者：王明馥主编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总页数：324</w:t>
      </w:r>
    </w:p>
    <w:p>
      <w:r>
        <w:t>更多请访问教客网: www.jiaokey.com</w:t>
      </w:r>
    </w:p>
    <w:p>
      <w:r>
        <w:t>东北老工业基地实现“两个转变”途径研究 评论地址：https://www.jiaokey.com/book/detail/12850976.html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