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考古文物篇  卷1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考古文物篇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本书出售、求购地址：https://www.jiaokey.com/book/detail/12849944.html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考古文物篇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