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高效智慧家庭工作间设计</w:t>
      </w:r>
    </w:p>
    <w:p>
      <w:r>
        <w:rPr>
          <w:rFonts w:ascii="宋体" w:hAnsi="宋体" w:eastAsia="宋体"/>
          <w:sz w:val="24"/>
        </w:rPr>
        <w:t>（英国）莎拉·高云达著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高效智慧家庭工作间设计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（英国）莎拉·高云达著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广州出版社·香港万里机构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本书出售、求购地址：https://www.jiaokey.com/book/detail/12849411.html</w:t>
      </w:r>
    </w:p>
    <w:p>
      <w:r>
        <w:t>更多相关图书推荐：https://www.jiaokey.com</w:t>
      </w:r>
    </w:p>
    <w:p>
      <w:r>
        <w:t>（英国）莎拉·高云达著 其他作品：https://www.jiaokey.com/tag/（英国）莎拉·高云达著.html</w:t>
      </w:r>
    </w:p>
    <w:p>
      <w:r>
        <w:t>广州出版社·香港万里机构 出版图书：https://www.jiaokey.com/tag/广州出版社·香港万里机构.html</w:t>
      </w:r>
    </w:p>
    <w:p>
      <w:r>
        <w:t>关键词搜索：https://www.jiaokey.com/tag/高效智慧家庭工作间设计.html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