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31  卷155至卷159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31  卷155至卷159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本书出售、求购地址：https://www.jiaokey.com/book/detail/12847859.html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31  卷155至卷159.html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