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书名：新形势下党的建设的几个重要问题——十四届四中全会决定学习辅导</w:t>
      </w:r>
    </w:p>
    <w:p>
      <w:r>
        <w:t>作者：叶笃初，郝维文编</w:t>
      </w:r>
    </w:p>
    <w:p>
      <w:r>
        <w:t>出版社：东北大学出版社</w:t>
      </w:r>
    </w:p>
    <w:p>
      <w:r>
        <w:t>出版日期：1994.10</w:t>
      </w:r>
    </w:p>
    <w:p>
      <w:r>
        <w:t>总页数：176</w:t>
      </w:r>
    </w:p>
    <w:p>
      <w:r>
        <w:t>更多请访问教客网: www.jiaokey.com</w:t>
      </w:r>
    </w:p>
    <w:p>
      <w:r>
        <w:t>新形势下党的建设的几个重要问题——十四届四中全会决定学习辅导 评论地址：https://www.jiaokey.com/book/detail/12847835.html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