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开拓小学生创意思维的创新故事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开拓小学生创意思维的创新故事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本书出售、求购地址：https://www.jiaokey.com/book/detail/12846388.html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关键词搜索：https://www.jiaokey.com/tag/开拓小学生创意思维的创新故事.html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