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从理念到习惯  企业文化管理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从理念到习惯  企业文化管理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本书出售、求购地址：https://www.jiaokey.com/book/detail/12845138.html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关键词搜索：https://www.jiaokey.com/tag/从理念到习惯  企业文化管理.html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