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电大法律专业教材  《法学教材理论》讲义  上</w:t>
      </w:r>
    </w:p>
    <w:p>
      <w:r>
        <w:rPr>
          <w:rFonts w:ascii="宋体" w:hAnsi="宋体" w:eastAsia="宋体"/>
          <w:sz w:val="24"/>
        </w:rPr>
        <w:t>张宏生，罗玉中编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电大法律专业教材  《法学教材理论》讲义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张宏生，罗玉中编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辽宁广播电视大学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本书出售、求购地址：https://www.jiaokey.com/book/detail/12845062.html</w:t>
      </w:r>
    </w:p>
    <w:p>
      <w:r>
        <w:t>更多相关图书推荐：https://www.jiaokey.com</w:t>
      </w:r>
    </w:p>
    <w:p>
      <w:r>
        <w:t>张宏生，罗玉中编 其他作品：https://www.jiaokey.com/tag/张宏生，罗玉中编.html</w:t>
      </w:r>
    </w:p>
    <w:p>
      <w:r>
        <w:t>辽宁广播电视大学 出版图书：https://www.jiaokey.com/tag/辽宁广播电视大学.html</w:t>
      </w:r>
    </w:p>
    <w:p>
      <w:r>
        <w:t>关键词搜索：https://www.jiaokey.com/tag/电大法律专业教材  《法学教材理论》讲义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