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书名：CCTV104集大型动画片孔子抓帧版系列丛书  孔子  30  痛失颜回</w:t>
      </w:r>
    </w:p>
    <w:p>
      <w:r>
        <w:t>作者:青岛出版集团少儿出版中心编</w:t>
      </w:r>
    </w:p>
    <w:p>
      <w:r>
        <w:t>出版社:青岛:青岛出版社,2011.05</w:t>
      </w:r>
    </w:p>
    <w:p>
      <w:r>
        <w:t>出版日期：</w:t>
      </w:r>
    </w:p>
    <w:p>
      <w:r>
        <w:t>总页数：96</w:t>
      </w:r>
    </w:p>
    <w:p>
      <w:r>
        <w:t>更多请访问教客网:www.jiaokey.com</w:t>
      </w:r>
    </w:p>
    <w:p>
      <w:r>
        <w:t>CCTV104集大型动画片孔子抓帧版系列丛书  孔子  30  痛失颜回评论地址：https://www.jiaokey.com/book/detail/12844692.html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